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25598" w:rsidRPr="007255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16 г. Майкопа</w:t>
      </w:r>
      <w:r w:rsidR="00F821A7" w:rsidRPr="005017FE">
        <w:rPr>
          <w:rFonts w:ascii="Times New Roman" w:hAnsi="Times New Roman"/>
          <w:sz w:val="28"/>
          <w:szCs w:val="28"/>
        </w:rPr>
        <w:t>»</w:t>
      </w:r>
    </w:p>
    <w:p w:rsidR="001307A7" w:rsidRPr="005017FE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C7B9D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5017FE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25598" w:rsidRPr="007255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16 г. Майкопа</w:t>
      </w:r>
      <w:r w:rsidRPr="005017FE">
        <w:rPr>
          <w:rFonts w:ascii="Times New Roman" w:hAnsi="Times New Roman"/>
          <w:color w:val="000000"/>
          <w:sz w:val="28"/>
          <w:szCs w:val="28"/>
        </w:rPr>
        <w:t>» №</w:t>
      </w:r>
      <w:r w:rsidR="00EA704D">
        <w:rPr>
          <w:rFonts w:ascii="Times New Roman" w:hAnsi="Times New Roman"/>
          <w:color w:val="000000"/>
          <w:sz w:val="28"/>
          <w:szCs w:val="28"/>
        </w:rPr>
        <w:t>8</w:t>
      </w:r>
      <w:r w:rsidR="00725598">
        <w:rPr>
          <w:rFonts w:ascii="Times New Roman" w:hAnsi="Times New Roman"/>
          <w:color w:val="000000"/>
          <w:sz w:val="28"/>
          <w:szCs w:val="28"/>
        </w:rPr>
        <w:t>0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3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21</w:t>
      </w:r>
      <w:r w:rsidRPr="005017FE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017FE">
        <w:rPr>
          <w:rFonts w:ascii="Times New Roman" w:hAnsi="Times New Roman"/>
          <w:sz w:val="28"/>
          <w:szCs w:val="28"/>
        </w:rPr>
        <w:t xml:space="preserve"> </w:t>
      </w:r>
      <w:r w:rsidRPr="005017F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25598" w:rsidRPr="007255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16 г. Майкопа</w:t>
      </w:r>
      <w:r w:rsidRPr="005017FE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8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1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6</w:t>
      </w:r>
      <w:r w:rsidR="00725598">
        <w:rPr>
          <w:rFonts w:ascii="Times New Roman" w:hAnsi="Times New Roman"/>
          <w:color w:val="000000"/>
          <w:sz w:val="28"/>
          <w:szCs w:val="28"/>
        </w:rPr>
        <w:t>6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5017FE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725598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559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255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D39A8" w:rsidRPr="00725598" w:rsidRDefault="00725598" w:rsidP="007255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5598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725598">
        <w:rPr>
          <w:rFonts w:ascii="Times New Roman" w:hAnsi="Times New Roman"/>
          <w:color w:val="000000"/>
          <w:sz w:val="28"/>
          <w:szCs w:val="28"/>
        </w:rPr>
        <w:t>Мадоминову</w:t>
      </w:r>
      <w:proofErr w:type="spellEnd"/>
      <w:r w:rsidRPr="007255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5598">
        <w:rPr>
          <w:rFonts w:ascii="Times New Roman" w:hAnsi="Times New Roman"/>
          <w:color w:val="000000"/>
          <w:sz w:val="28"/>
          <w:szCs w:val="28"/>
        </w:rPr>
        <w:t>Хакимбаю</w:t>
      </w:r>
      <w:proofErr w:type="spellEnd"/>
      <w:r w:rsidRPr="007255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5598">
        <w:rPr>
          <w:rFonts w:ascii="Times New Roman" w:hAnsi="Times New Roman"/>
          <w:color w:val="000000"/>
          <w:sz w:val="28"/>
          <w:szCs w:val="28"/>
        </w:rPr>
        <w:t>Аминовичу</w:t>
      </w:r>
      <w:proofErr w:type="spellEnd"/>
      <w:r w:rsidRPr="00725598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72559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2559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Привокзальной, 16 г. Майкопа на расстоянии 1,8 м от красной линии ул. Привокзальной г. Майкопа.</w:t>
      </w:r>
    </w:p>
    <w:p w:rsidR="00EA704D" w:rsidRDefault="00EA704D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A98" w:rsidRDefault="00C41A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5598" w:rsidRPr="005017FE" w:rsidRDefault="007255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5017FE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26FEC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1A250D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26FEC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2021-02-12T11:59:00Z</cp:lastPrinted>
  <dcterms:created xsi:type="dcterms:W3CDTF">2020-11-13T12:29:00Z</dcterms:created>
  <dcterms:modified xsi:type="dcterms:W3CDTF">2021-02-24T08:21:00Z</dcterms:modified>
</cp:coreProperties>
</file>